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7AAF" w14:textId="77777777"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7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14:paraId="056D7633" w14:textId="77777777"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14:paraId="535C4849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14:paraId="164DF67C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14:paraId="47F59DFB" w14:textId="77777777"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14:paraId="34BA8318" w14:textId="77777777"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14:paraId="7244128C" w14:textId="77777777"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14:paraId="3888751A" w14:textId="77777777"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14:paraId="6601442E" w14:textId="77777777" w:rsidR="001C32C4" w:rsidRPr="00F6745D" w:rsidRDefault="001C32C4" w:rsidP="001C32C4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</w:p>
    <w:p w14:paraId="59A17B77" w14:textId="77777777" w:rsidR="007543E9" w:rsidRDefault="001C32C4" w:rsidP="001C32C4">
      <w:pPr>
        <w:rPr>
          <w:rFonts w:ascii="ti" w:hAnsi="ti" w:cs="B Lotus"/>
          <w:b/>
          <w:bCs/>
          <w:szCs w:val="24"/>
          <w:rtl/>
        </w:rPr>
      </w:pPr>
      <w:r w:rsidRPr="00F6745D">
        <w:rPr>
          <w:rFonts w:ascii="ti" w:hAnsi="ti" w:cs="B Lotus" w:hint="cs"/>
          <w:b/>
          <w:bCs/>
          <w:szCs w:val="24"/>
          <w:rtl/>
        </w:rPr>
        <w:t>شماره تماس:</w:t>
      </w:r>
    </w:p>
    <w:p w14:paraId="230A6D82" w14:textId="77777777" w:rsidR="007543E9" w:rsidRDefault="007543E9" w:rsidP="001C32C4">
      <w:pPr>
        <w:rPr>
          <w:rFonts w:ascii="ti" w:hAnsi="ti" w:cs="B Lotus"/>
          <w:b/>
          <w:bCs/>
          <w:szCs w:val="24"/>
        </w:rPr>
      </w:pPr>
      <w:r>
        <w:rPr>
          <w:rFonts w:ascii="ti" w:hAnsi="ti" w:cs="B Lotus" w:hint="cs"/>
          <w:b/>
          <w:bCs/>
          <w:szCs w:val="24"/>
          <w:rtl/>
        </w:rPr>
        <w:t xml:space="preserve">   </w:t>
      </w:r>
      <w:r w:rsidRPr="007543E9">
        <w:rPr>
          <w:rFonts w:ascii="ti" w:hAnsi="ti" w:cs="B Lotus" w:hint="cs"/>
          <w:b/>
          <w:bCs/>
          <w:szCs w:val="24"/>
          <w:rtl/>
        </w:rPr>
        <w:t>خانم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الهه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رفیعی</w:t>
      </w:r>
      <w:r w:rsidRPr="007543E9">
        <w:rPr>
          <w:rFonts w:ascii="ti" w:hAnsi="ti" w:cs="B Lotus"/>
          <w:b/>
          <w:bCs/>
          <w:szCs w:val="24"/>
          <w:rtl/>
        </w:rPr>
        <w:t>: 33335101</w:t>
      </w:r>
    </w:p>
    <w:p w14:paraId="6217CF91" w14:textId="77777777" w:rsidR="002D32D1" w:rsidRPr="00F6745D" w:rsidRDefault="00F6745D" w:rsidP="000541F2">
      <w:pPr>
        <w:rPr>
          <w:rFonts w:ascii="ti" w:hAnsi="ti" w:cs="B Lotus"/>
          <w:sz w:val="20"/>
          <w:rtl/>
        </w:rPr>
      </w:pPr>
      <w:r>
        <w:rPr>
          <w:rFonts w:ascii="ti" w:hAnsi="ti" w:cs="B Lotus"/>
          <w:b/>
          <w:bCs/>
          <w:szCs w:val="24"/>
        </w:rPr>
        <w:t xml:space="preserve"> </w:t>
      </w:r>
      <w:r>
        <w:rPr>
          <w:rFonts w:ascii="ti" w:hAnsi="ti" w:cs="B Lotus" w:hint="cs"/>
          <w:b/>
          <w:bCs/>
          <w:szCs w:val="24"/>
          <w:rtl/>
        </w:rPr>
        <w:t xml:space="preserve"> </w:t>
      </w:r>
      <w:r w:rsidR="007543E9">
        <w:rPr>
          <w:rFonts w:ascii="ti" w:hAnsi="ti" w:cs="B Lotus" w:hint="cs"/>
          <w:b/>
          <w:bCs/>
          <w:szCs w:val="24"/>
          <w:rtl/>
        </w:rPr>
        <w:t>خانم زینب حقیقی: 33330</w:t>
      </w:r>
      <w:r w:rsidR="000541F2">
        <w:rPr>
          <w:rFonts w:ascii="ti" w:hAnsi="ti" w:cs="B Lotus" w:hint="cs"/>
          <w:b/>
          <w:bCs/>
          <w:szCs w:val="24"/>
          <w:rtl/>
        </w:rPr>
        <w:t>960</w:t>
      </w: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D1" w:rsidRPr="00F6745D" w14:paraId="3851A768" w14:textId="77777777" w:rsidTr="002D32D1">
        <w:tc>
          <w:tcPr>
            <w:tcW w:w="9242" w:type="dxa"/>
          </w:tcPr>
          <w:p w14:paraId="4682E87C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>عنوان طرح:</w:t>
            </w:r>
          </w:p>
          <w:p w14:paraId="271DABB9" w14:textId="77777777"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14:paraId="2F901A66" w14:textId="77777777"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lastRenderedPageBreak/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096"/>
      </w:tblGrid>
      <w:tr w:rsidR="002D32D1" w:rsidRPr="00F6745D" w14:paraId="33F20819" w14:textId="77777777" w:rsidTr="00A254D1">
        <w:tc>
          <w:tcPr>
            <w:tcW w:w="9242" w:type="dxa"/>
          </w:tcPr>
          <w:p w14:paraId="465177D2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14:paraId="3E6E990B" w14:textId="77777777"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14:paraId="25D8E973" w14:textId="77777777" w:rsidTr="00A254D1">
        <w:trPr>
          <w:trHeight w:val="2948"/>
        </w:trPr>
        <w:tc>
          <w:tcPr>
            <w:tcW w:w="9322" w:type="dxa"/>
          </w:tcPr>
          <w:p w14:paraId="672D7D66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14:paraId="5730957C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7DE3914E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1E4A66AF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751F91B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0ECE36C3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14:paraId="181781ED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58E02595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2A0E9FB8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0E12207A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6874987F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5C0B3878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358248DC" w14:textId="77777777"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14:paraId="6231DDA9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E119003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72CE80FA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7736F85E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12E3309A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30CC4090" w14:textId="77777777"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14:paraId="26D5AC21" w14:textId="77777777"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14:paraId="6E394354" w14:textId="77777777"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14:paraId="0D80A50A" w14:textId="77777777"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14:paraId="1B483652" w14:textId="77777777"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14:paraId="6F4FF16B" w14:textId="77777777" w:rsidTr="00A254D1">
        <w:trPr>
          <w:trHeight w:val="53"/>
        </w:trPr>
        <w:tc>
          <w:tcPr>
            <w:tcW w:w="9356" w:type="dxa"/>
          </w:tcPr>
          <w:p w14:paraId="3C58986B" w14:textId="77777777"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14:paraId="2DDC164A" w14:textId="77777777"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14:paraId="68ED7C39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14:paraId="79C37557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14:paraId="5A797441" w14:textId="77777777"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14:paraId="006DBFF4" w14:textId="77777777"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14:paraId="0D699B0E" w14:textId="77777777"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14:paraId="276E3065" w14:textId="77777777"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665"/>
        <w:gridCol w:w="6606"/>
      </w:tblGrid>
      <w:tr w:rsidR="007543E9" w:rsidRPr="007543E9" w14:paraId="453D26E7" w14:textId="77777777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C88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BAB1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C09" w14:textId="77777777"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14:paraId="019676F0" w14:textId="77777777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965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A7C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C3C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14:paraId="27ED5E2C" w14:textId="77777777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033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20C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A33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14:paraId="65E56082" w14:textId="77777777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C66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AA9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490" w14:textId="77777777"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14:paraId="2BB43DE9" w14:textId="77777777"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14:paraId="3CB7CF96" w14:textId="77777777"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14:paraId="72A39351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14:paraId="085784DD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14:paraId="2090BE45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14:paraId="6BE02871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14:paraId="117C6CEB" w14:textId="77777777" w:rsidR="0070550B" w:rsidRDefault="007543E9" w:rsidP="0070550B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14:paraId="6D6B1C34" w14:textId="77777777"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14:paraId="4125F6DE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14:paraId="687C85C7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14:paraId="0C25090D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14:paraId="03D8DE77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14:paraId="31DB2B30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14:paraId="40148D81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14:paraId="6F856920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14:paraId="6C1ED39A" w14:textId="77777777"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14:paraId="75A8B932" w14:textId="77777777"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ه: وسایل و تجهیزات احتمالی مورد نیاز و بودجه درخواستی شما برای کاربرد نتایج این طرح تحقیقاتی اعلام نمایید:</w:t>
      </w:r>
    </w:p>
    <w:p w14:paraId="64D5B5E9" w14:textId="77777777"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E4C0" w14:textId="77777777" w:rsidR="004C3C2A" w:rsidRDefault="004C3C2A" w:rsidP="002D32D1">
      <w:pPr>
        <w:spacing w:after="0" w:line="240" w:lineRule="auto"/>
      </w:pPr>
      <w:r>
        <w:separator/>
      </w:r>
    </w:p>
  </w:endnote>
  <w:endnote w:type="continuationSeparator" w:id="0">
    <w:p w14:paraId="78188D62" w14:textId="77777777" w:rsidR="004C3C2A" w:rsidRDefault="004C3C2A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6F3C" w14:textId="77777777" w:rsidR="004C3C2A" w:rsidRDefault="004C3C2A" w:rsidP="002D32D1">
      <w:pPr>
        <w:spacing w:after="0" w:line="240" w:lineRule="auto"/>
      </w:pPr>
      <w:r>
        <w:separator/>
      </w:r>
    </w:p>
  </w:footnote>
  <w:footnote w:type="continuationSeparator" w:id="0">
    <w:p w14:paraId="35E41942" w14:textId="77777777" w:rsidR="004C3C2A" w:rsidRDefault="004C3C2A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789" w14:textId="77777777"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4C3C2A"/>
    <w:rsid w:val="00584C21"/>
    <w:rsid w:val="0070550B"/>
    <w:rsid w:val="007413B8"/>
    <w:rsid w:val="00747D4B"/>
    <w:rsid w:val="0075142C"/>
    <w:rsid w:val="007543E9"/>
    <w:rsid w:val="00827C17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C154EF"/>
    <w:rsid w:val="00C67D2D"/>
    <w:rsid w:val="00CE4EC2"/>
    <w:rsid w:val="00D21D48"/>
    <w:rsid w:val="00D5111F"/>
    <w:rsid w:val="00DD1750"/>
    <w:rsid w:val="00E42131"/>
    <w:rsid w:val="00E43003"/>
    <w:rsid w:val="00F3432C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DC731C2"/>
  <w15:docId w15:val="{1AC91A07-9A9E-4947-8C34-829361B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تحقیقات سوختگی</cp:lastModifiedBy>
  <cp:revision>2</cp:revision>
  <dcterms:created xsi:type="dcterms:W3CDTF">2021-05-11T05:00:00Z</dcterms:created>
  <dcterms:modified xsi:type="dcterms:W3CDTF">2021-05-11T05:00:00Z</dcterms:modified>
</cp:coreProperties>
</file>